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SimHei" w:hAnsi="SimHei" w:eastAsia="SimHei"/>
          <w:szCs w:val="32"/>
        </w:rPr>
        <w:t>附件1</w:t>
      </w:r>
    </w:p>
    <w:p>
      <w:pPr>
        <w:adjustRightInd w:val="0"/>
        <w:snapToGrid w:val="0"/>
        <w:spacing w:line="408" w:lineRule="auto"/>
        <w:rPr>
          <w:rFonts w:ascii="SimHei" w:hAnsi="SimHei" w:eastAsia="SimHei"/>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SimHei" w:hAnsi="SimHei" w:eastAsia="SimHei"/>
          <w:szCs w:val="32"/>
        </w:rPr>
      </w:pPr>
    </w:p>
    <w:p>
      <w:pPr>
        <w:adjustRightInd w:val="0"/>
        <w:snapToGrid w:val="0"/>
        <w:spacing w:after="156" w:afterLines="50"/>
        <w:rPr>
          <w:rFonts w:eastAsia="SimHei"/>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165"/>
        <w:gridCol w:w="51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b/>
                <w:sz w:val="24"/>
                <w:szCs w:val="24"/>
              </w:rPr>
              <w:t>项目名称</w:t>
            </w:r>
          </w:p>
        </w:tc>
        <w:tc>
          <w:tcPr>
            <w:tcW w:w="7289" w:type="dxa"/>
            <w:gridSpan w:val="2"/>
            <w:vAlign w:val="center"/>
          </w:tcPr>
          <w:p>
            <w:pPr>
              <w:adjustRightInd w:val="0"/>
              <w:snapToGrid w:val="0"/>
              <w:jc w:val="center"/>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SimHei" w:hAnsi="SimHei" w:eastAsia="SimHei"/>
                <w:sz w:val="21"/>
                <w:szCs w:val="21"/>
              </w:rPr>
            </w:pPr>
            <w:r>
              <w:rPr>
                <w:rFonts w:ascii="SimHei" w:hAnsi="SimHei" w:eastAsia="SimHei"/>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bookmarkStart w:id="0" w:name="_GoBack"/>
            <w:bookmarkEnd w:id="0"/>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SimHei" w:hAnsi="SimHei" w:eastAsia="SimHei"/>
                <w:sz w:val="21"/>
                <w:szCs w:val="21"/>
              </w:rPr>
            </w:pPr>
            <w:r>
              <w:rPr>
                <w:rFonts w:ascii="SimHei" w:hAnsi="SimHei" w:eastAsia="SimHei"/>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512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512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512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512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512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512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512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512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93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512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FangSong_GB2312">
    <w:panose1 w:val="02010609030101010101"/>
    <w:charset w:val="86"/>
    <w:family w:val="modern"/>
    <w:pitch w:val="default"/>
    <w:sig w:usb0="00000001" w:usb1="080E0000" w:usb2="00000000" w:usb3="00000000" w:csb0="00040000" w:csb1="00000000"/>
  </w:font>
  <w:font w:name="方正小标宋_GBK">
    <w:altName w:val="Microsoft YaHei"/>
    <w:panose1 w:val="00000000000000000000"/>
    <w:charset w:val="86"/>
    <w:family w:val="script"/>
    <w:pitch w:val="default"/>
    <w:sig w:usb0="00000000" w:usb1="00000000" w:usb2="00000010" w:usb3="00000000" w:csb0="0004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wNGY5MDY3MTllYjYwMWQ2Nzc1ZGRlOGIyY2U0NjIifQ=="/>
  </w:docVars>
  <w:rsids>
    <w:rsidRoot w:val="44EB321A"/>
    <w:rsid w:val="002946E4"/>
    <w:rsid w:val="006D021F"/>
    <w:rsid w:val="00803648"/>
    <w:rsid w:val="00C57F8D"/>
    <w:rsid w:val="00C838A0"/>
    <w:rsid w:val="00F81DEE"/>
    <w:rsid w:val="35761A8B"/>
    <w:rsid w:val="44EB321A"/>
    <w:rsid w:val="69793A8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FangSong_GB2312" w:cs="Times New Roman"/>
      <w:kern w:val="2"/>
      <w:sz w:val="3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rFonts w:ascii="Times New Roman" w:hAnsi="Times New Roman" w:eastAsia="FangSong_GB2312"/>
      <w:kern w:val="2"/>
      <w:sz w:val="18"/>
      <w:szCs w:val="18"/>
    </w:rPr>
  </w:style>
  <w:style w:type="character" w:customStyle="1" w:styleId="7">
    <w:name w:val="页脚 Char"/>
    <w:basedOn w:val="5"/>
    <w:link w:val="2"/>
    <w:autoRedefine/>
    <w:qFormat/>
    <w:uiPriority w:val="0"/>
    <w:rPr>
      <w:rFonts w:ascii="Times New Roman" w:hAnsi="Times New Roman" w:eastAsia="FangSong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Sky123.Org</Company>
  <Pages>2</Pages>
  <Words>76</Words>
  <Characters>439</Characters>
  <Lines>3</Lines>
  <Paragraphs>1</Paragraphs>
  <TotalTime>16</TotalTime>
  <ScaleCrop>false</ScaleCrop>
  <LinksUpToDate>false</LinksUpToDate>
  <CharactersWithSpaces>514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2019-03-05T03:35:00Z</dcterms:created>
  <dc:creator>君榕</dc:creator>
  <cp:lastModifiedBy>Candy。</cp:lastModifiedBy>
  <dcterms:modified xsi:type="dcterms:W3CDTF">2026-07-14T07:56:44Z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E392F9C840454213AD0D054D5486B7FC_12</vt:lpwstr>
  </property>
</Properties>
</file>